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A05237">
              <w:rPr>
                <w:b/>
                <w:color w:val="auto"/>
                <w:sz w:val="32"/>
                <w:szCs w:val="32"/>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5928F9">
            <w:pPr>
              <w:pStyle w:val="BodyTextIndent"/>
              <w:spacing w:after="0" w:line="240" w:lineRule="auto"/>
              <w:ind w:firstLine="0"/>
              <w:jc w:val="center"/>
              <w:rPr>
                <w:i/>
                <w:iCs/>
                <w:color w:val="auto"/>
                <w:szCs w:val="28"/>
              </w:rPr>
            </w:pPr>
            <w:r w:rsidRPr="00E40FAA">
              <w:rPr>
                <w:i/>
                <w:iCs/>
                <w:color w:val="auto"/>
                <w:szCs w:val="28"/>
              </w:rPr>
              <w:t xml:space="preserve">Sóc Trăng, ngày </w:t>
            </w:r>
            <w:r w:rsidR="00091F01">
              <w:rPr>
                <w:i/>
                <w:iCs/>
                <w:color w:val="auto"/>
                <w:szCs w:val="28"/>
              </w:rPr>
              <w:t xml:space="preserve">  </w:t>
            </w:r>
            <w:r w:rsidR="00A05237">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w:t>
            </w:r>
            <w:r w:rsidR="005928F9">
              <w:rPr>
                <w:i/>
                <w:iCs/>
                <w:color w:val="auto"/>
                <w:szCs w:val="28"/>
              </w:rPr>
              <w:t>2</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EF3DA2" w:rsidRDefault="00EF3DA2" w:rsidP="0084781F">
      <w:pPr>
        <w:pStyle w:val="BodyTextIndent"/>
        <w:tabs>
          <w:tab w:val="left" w:pos="3650"/>
        </w:tabs>
        <w:spacing w:after="0" w:line="276" w:lineRule="auto"/>
        <w:ind w:right="-20" w:firstLine="0"/>
        <w:rPr>
          <w:b/>
          <w:color w:val="auto"/>
          <w:sz w:val="6"/>
          <w:szCs w:val="6"/>
        </w:rPr>
      </w:pPr>
    </w:p>
    <w:p w:rsidR="00133FCD" w:rsidRPr="005D1A6E" w:rsidRDefault="00E60670" w:rsidP="003F7B2F">
      <w:pPr>
        <w:pStyle w:val="BodyTextIndent"/>
        <w:tabs>
          <w:tab w:val="left" w:pos="3650"/>
        </w:tabs>
        <w:spacing w:after="0" w:line="240" w:lineRule="auto"/>
        <w:ind w:right="-20" w:firstLine="0"/>
        <w:jc w:val="center"/>
        <w:rPr>
          <w:b/>
          <w:color w:val="auto"/>
          <w:szCs w:val="28"/>
        </w:rPr>
      </w:pPr>
      <w:r w:rsidRPr="005D1A6E">
        <w:rPr>
          <w:b/>
          <w:color w:val="auto"/>
          <w:szCs w:val="28"/>
        </w:rPr>
        <w:t>THÔNG BÁO</w:t>
      </w:r>
    </w:p>
    <w:p w:rsidR="00133FCD" w:rsidRPr="005D1A6E" w:rsidRDefault="00E60670" w:rsidP="003F7B2F">
      <w:pPr>
        <w:pStyle w:val="BodyTextIndent"/>
        <w:tabs>
          <w:tab w:val="left" w:pos="1134"/>
        </w:tabs>
        <w:spacing w:after="0" w:line="240" w:lineRule="auto"/>
        <w:ind w:left="284" w:right="-23" w:hanging="284"/>
        <w:jc w:val="center"/>
        <w:rPr>
          <w:color w:val="auto"/>
          <w:szCs w:val="28"/>
        </w:rPr>
      </w:pPr>
      <w:r w:rsidRPr="005D1A6E">
        <w:rPr>
          <w:b/>
          <w:color w:val="auto"/>
          <w:szCs w:val="28"/>
        </w:rPr>
        <w:t>V</w:t>
      </w:r>
      <w:r w:rsidR="00F61580" w:rsidRPr="005D1A6E">
        <w:rPr>
          <w:b/>
          <w:color w:val="auto"/>
          <w:szCs w:val="28"/>
        </w:rPr>
        <w:t>ề</w:t>
      </w:r>
      <w:r w:rsidR="00F551A6" w:rsidRPr="005D1A6E">
        <w:rPr>
          <w:b/>
          <w:color w:val="auto"/>
          <w:szCs w:val="28"/>
        </w:rPr>
        <w:t xml:space="preserve"> </w:t>
      </w:r>
      <w:r w:rsidR="00A81CCF" w:rsidRPr="005D1A6E">
        <w:rPr>
          <w:b/>
          <w:color w:val="auto"/>
          <w:szCs w:val="28"/>
        </w:rPr>
        <w:t xml:space="preserve">việc ngừng cung cấp điện ngày </w:t>
      </w:r>
      <w:r w:rsidR="001D59BD">
        <w:rPr>
          <w:b/>
          <w:color w:val="auto"/>
          <w:szCs w:val="28"/>
        </w:rPr>
        <w:t>1</w:t>
      </w:r>
      <w:r w:rsidR="00E95747">
        <w:rPr>
          <w:b/>
          <w:color w:val="auto"/>
          <w:szCs w:val="28"/>
        </w:rPr>
        <w:t>7</w:t>
      </w:r>
      <w:r w:rsidR="004315EF">
        <w:rPr>
          <w:b/>
          <w:color w:val="auto"/>
          <w:szCs w:val="28"/>
        </w:rPr>
        <w:t>/12</w:t>
      </w:r>
      <w:r w:rsidRPr="005D1A6E">
        <w:rPr>
          <w:b/>
          <w:color w:val="auto"/>
          <w:szCs w:val="28"/>
        </w:rPr>
        <w:t>/201</w:t>
      </w:r>
      <w:r w:rsidR="001D419C" w:rsidRPr="005D1A6E">
        <w:rPr>
          <w:b/>
          <w:color w:val="auto"/>
          <w:szCs w:val="28"/>
        </w:rPr>
        <w:t>8</w:t>
      </w:r>
    </w:p>
    <w:p w:rsidR="00122286" w:rsidRPr="005D1A6E" w:rsidRDefault="002E7337" w:rsidP="0074149A">
      <w:pPr>
        <w:pStyle w:val="BodyTextIndent"/>
        <w:spacing w:before="80" w:after="0" w:line="240" w:lineRule="auto"/>
        <w:ind w:left="284" w:right="-23" w:hanging="284"/>
        <w:jc w:val="left"/>
        <w:rPr>
          <w:color w:val="auto"/>
          <w:szCs w:val="28"/>
        </w:rPr>
      </w:pPr>
      <w:r w:rsidRPr="005D1A6E">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281DD799" wp14:editId="1BE4D1DD">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5D1A6E">
        <w:rPr>
          <w:color w:val="auto"/>
          <w:szCs w:val="28"/>
        </w:rPr>
        <w:tab/>
      </w:r>
    </w:p>
    <w:p w:rsidR="00547336" w:rsidRPr="0041351C" w:rsidRDefault="00E60670" w:rsidP="004F23D6">
      <w:pPr>
        <w:pStyle w:val="BodyTextIndent"/>
        <w:spacing w:after="0" w:line="360" w:lineRule="auto"/>
        <w:ind w:right="-23" w:firstLine="567"/>
        <w:rPr>
          <w:color w:val="auto"/>
          <w:szCs w:val="28"/>
        </w:rPr>
      </w:pPr>
      <w:r w:rsidRPr="0041351C">
        <w:rPr>
          <w:color w:val="auto"/>
          <w:szCs w:val="28"/>
        </w:rPr>
        <w:t xml:space="preserve">Công ty Điện lực Sóc Trăng xin thông báo lịch ngừng cung cấp điện theo kế hoạch ngày </w:t>
      </w:r>
      <w:r w:rsidR="001D59BD">
        <w:rPr>
          <w:color w:val="auto"/>
          <w:szCs w:val="28"/>
        </w:rPr>
        <w:t>1</w:t>
      </w:r>
      <w:r w:rsidR="00E95747">
        <w:rPr>
          <w:color w:val="auto"/>
          <w:szCs w:val="28"/>
        </w:rPr>
        <w:t>7</w:t>
      </w:r>
      <w:r w:rsidR="004315EF" w:rsidRPr="0041351C">
        <w:rPr>
          <w:color w:val="auto"/>
          <w:szCs w:val="28"/>
        </w:rPr>
        <w:t>/12</w:t>
      </w:r>
      <w:r w:rsidRPr="0041351C">
        <w:rPr>
          <w:color w:val="auto"/>
          <w:szCs w:val="28"/>
        </w:rPr>
        <w:t>/201</w:t>
      </w:r>
      <w:r w:rsidR="001D419C" w:rsidRPr="0041351C">
        <w:rPr>
          <w:color w:val="auto"/>
          <w:szCs w:val="28"/>
        </w:rPr>
        <w:t>8</w:t>
      </w:r>
      <w:r w:rsidRPr="0041351C">
        <w:rPr>
          <w:color w:val="auto"/>
          <w:szCs w:val="28"/>
        </w:rPr>
        <w:t xml:space="preserve"> tại các khu vực trong tỉnh Sóc Trăng như sau:</w:t>
      </w:r>
    </w:p>
    <w:p w:rsidR="005763B0" w:rsidRPr="005E549C" w:rsidRDefault="005763B0" w:rsidP="004F23D6">
      <w:pPr>
        <w:pStyle w:val="BodyTextIndent"/>
        <w:numPr>
          <w:ilvl w:val="0"/>
          <w:numId w:val="25"/>
        </w:numPr>
        <w:tabs>
          <w:tab w:val="left" w:pos="851"/>
        </w:tabs>
        <w:spacing w:after="0" w:line="360" w:lineRule="auto"/>
        <w:ind w:right="-2"/>
        <w:rPr>
          <w:b/>
          <w:color w:val="auto"/>
          <w:szCs w:val="28"/>
        </w:rPr>
      </w:pPr>
      <w:r w:rsidRPr="005E549C">
        <w:rPr>
          <w:b/>
          <w:color w:val="auto"/>
          <w:szCs w:val="28"/>
        </w:rPr>
        <w:t xml:space="preserve">Huyện </w:t>
      </w:r>
      <w:r w:rsidR="002F4ACF" w:rsidRPr="005E549C">
        <w:rPr>
          <w:b/>
          <w:color w:val="auto"/>
          <w:szCs w:val="28"/>
        </w:rPr>
        <w:t>C</w:t>
      </w:r>
      <w:r w:rsidR="00E13905" w:rsidRPr="005E549C">
        <w:rPr>
          <w:b/>
          <w:color w:val="auto"/>
          <w:szCs w:val="28"/>
        </w:rPr>
        <w:t>ù Lao Dung</w:t>
      </w:r>
      <w:r w:rsidRPr="005E549C">
        <w:rPr>
          <w:b/>
          <w:color w:val="auto"/>
          <w:szCs w:val="28"/>
        </w:rPr>
        <w:t>:</w:t>
      </w:r>
    </w:p>
    <w:p w:rsidR="002F4ACF" w:rsidRPr="005E549C" w:rsidRDefault="002F4ACF" w:rsidP="004F23D6">
      <w:pPr>
        <w:pStyle w:val="BodyText"/>
        <w:spacing w:after="0" w:line="360" w:lineRule="auto"/>
        <w:ind w:firstLine="567"/>
        <w:rPr>
          <w:color w:val="auto"/>
          <w:szCs w:val="28"/>
        </w:rPr>
      </w:pPr>
      <w:r w:rsidRPr="005E549C">
        <w:rPr>
          <w:b/>
          <w:color w:val="auto"/>
          <w:szCs w:val="28"/>
        </w:rPr>
        <w:t>- Từ 0</w:t>
      </w:r>
      <w:r w:rsidR="00E13905" w:rsidRPr="005E549C">
        <w:rPr>
          <w:b/>
          <w:color w:val="auto"/>
          <w:szCs w:val="28"/>
        </w:rPr>
        <w:t>8</w:t>
      </w:r>
      <w:r w:rsidRPr="005E549C">
        <w:rPr>
          <w:b/>
          <w:color w:val="auto"/>
          <w:szCs w:val="28"/>
        </w:rPr>
        <w:t>g00 đến 16g</w:t>
      </w:r>
      <w:r w:rsidR="00E13905" w:rsidRPr="005E549C">
        <w:rPr>
          <w:b/>
          <w:color w:val="auto"/>
          <w:szCs w:val="28"/>
        </w:rPr>
        <w:t>3</w:t>
      </w:r>
      <w:r w:rsidRPr="005E549C">
        <w:rPr>
          <w:b/>
          <w:color w:val="auto"/>
          <w:szCs w:val="28"/>
        </w:rPr>
        <w:t>0:</w:t>
      </w:r>
      <w:r w:rsidRPr="005E549C">
        <w:rPr>
          <w:color w:val="auto"/>
          <w:szCs w:val="28"/>
        </w:rPr>
        <w:t xml:space="preserve"> </w:t>
      </w:r>
      <w:r w:rsidR="00E13905" w:rsidRPr="005E549C">
        <w:rPr>
          <w:color w:val="auto"/>
          <w:szCs w:val="28"/>
        </w:rPr>
        <w:t>Một phần ấp An Lạc − xã An Thạnh Tây</w:t>
      </w:r>
      <w:r w:rsidRPr="005E549C">
        <w:rPr>
          <w:color w:val="auto"/>
          <w:szCs w:val="28"/>
        </w:rPr>
        <w:t>.</w:t>
      </w:r>
    </w:p>
    <w:p w:rsidR="002F4ACF" w:rsidRPr="005E549C" w:rsidRDefault="002F4ACF" w:rsidP="004F23D6">
      <w:pPr>
        <w:pStyle w:val="BodyText"/>
        <w:spacing w:after="0" w:line="360" w:lineRule="auto"/>
        <w:ind w:firstLine="568"/>
        <w:rPr>
          <w:color w:val="auto"/>
          <w:szCs w:val="28"/>
        </w:rPr>
      </w:pPr>
      <w:r w:rsidRPr="005E549C">
        <w:rPr>
          <w:color w:val="auto"/>
          <w:szCs w:val="28"/>
        </w:rPr>
        <w:t xml:space="preserve"> </w:t>
      </w:r>
      <w:r w:rsidRPr="005E549C">
        <w:rPr>
          <w:color w:val="auto"/>
          <w:szCs w:val="28"/>
        </w:rPr>
        <w:tab/>
      </w:r>
      <w:r w:rsidRPr="005E549C">
        <w:rPr>
          <w:b/>
          <w:color w:val="auto"/>
          <w:szCs w:val="28"/>
        </w:rPr>
        <w:t>Lý do:</w:t>
      </w:r>
      <w:r w:rsidRPr="005E549C">
        <w:rPr>
          <w:color w:val="auto"/>
          <w:szCs w:val="28"/>
        </w:rPr>
        <w:t xml:space="preserve"> Sửa chữa, nâng cấp và phát triển lưới điện.</w:t>
      </w:r>
    </w:p>
    <w:p w:rsidR="002F4ACF" w:rsidRPr="005E549C" w:rsidRDefault="002F4ACF" w:rsidP="004F23D6">
      <w:pPr>
        <w:pStyle w:val="BodyTextIndent"/>
        <w:numPr>
          <w:ilvl w:val="0"/>
          <w:numId w:val="25"/>
        </w:numPr>
        <w:tabs>
          <w:tab w:val="left" w:pos="851"/>
        </w:tabs>
        <w:spacing w:after="0" w:line="360" w:lineRule="auto"/>
        <w:ind w:right="-2"/>
        <w:rPr>
          <w:b/>
          <w:color w:val="auto"/>
          <w:szCs w:val="28"/>
        </w:rPr>
      </w:pPr>
      <w:r w:rsidRPr="005E549C">
        <w:rPr>
          <w:b/>
          <w:color w:val="auto"/>
          <w:szCs w:val="28"/>
        </w:rPr>
        <w:t>Huyện Kế Sách:</w:t>
      </w:r>
    </w:p>
    <w:p w:rsidR="002F4ACF" w:rsidRPr="005E549C" w:rsidRDefault="002F4ACF" w:rsidP="004F23D6">
      <w:pPr>
        <w:pStyle w:val="BodyTextIndent"/>
        <w:tabs>
          <w:tab w:val="left" w:pos="851"/>
        </w:tabs>
        <w:spacing w:after="0" w:line="360" w:lineRule="auto"/>
        <w:ind w:right="-2" w:firstLine="568"/>
        <w:rPr>
          <w:b/>
          <w:color w:val="auto"/>
          <w:szCs w:val="28"/>
        </w:rPr>
      </w:pPr>
      <w:r w:rsidRPr="005E549C">
        <w:rPr>
          <w:b/>
          <w:color w:val="auto"/>
          <w:szCs w:val="28"/>
        </w:rPr>
        <w:t>- Từ 08g00 đến 1</w:t>
      </w:r>
      <w:r w:rsidR="00E13905" w:rsidRPr="005E549C">
        <w:rPr>
          <w:b/>
          <w:color w:val="auto"/>
          <w:szCs w:val="28"/>
        </w:rPr>
        <w:t>4</w:t>
      </w:r>
      <w:r w:rsidRPr="005E549C">
        <w:rPr>
          <w:b/>
          <w:color w:val="auto"/>
          <w:szCs w:val="28"/>
        </w:rPr>
        <w:t xml:space="preserve">g30: </w:t>
      </w:r>
      <w:r w:rsidR="00E13905" w:rsidRPr="005E549C">
        <w:rPr>
          <w:color w:val="auto"/>
          <w:szCs w:val="28"/>
        </w:rPr>
        <w:t>Một phần ấp An Ninh 2 – thị trấn Kế Sách</w:t>
      </w:r>
      <w:r w:rsidRPr="005E549C">
        <w:rPr>
          <w:color w:val="auto"/>
          <w:szCs w:val="28"/>
        </w:rPr>
        <w:t xml:space="preserve">.  </w:t>
      </w:r>
    </w:p>
    <w:p w:rsidR="002F4ACF" w:rsidRPr="005E549C" w:rsidRDefault="002F4ACF" w:rsidP="004F23D6">
      <w:pPr>
        <w:pStyle w:val="BodyTextIndent"/>
        <w:tabs>
          <w:tab w:val="left" w:pos="709"/>
        </w:tabs>
        <w:spacing w:after="0" w:line="360" w:lineRule="auto"/>
        <w:ind w:left="568" w:right="-2" w:firstLine="0"/>
        <w:rPr>
          <w:color w:val="auto"/>
          <w:szCs w:val="28"/>
        </w:rPr>
      </w:pPr>
      <w:r w:rsidRPr="005E549C">
        <w:rPr>
          <w:b/>
          <w:color w:val="auto"/>
          <w:szCs w:val="28"/>
        </w:rPr>
        <w:tab/>
        <w:t>Lý do:</w:t>
      </w:r>
      <w:r w:rsidRPr="005E549C">
        <w:rPr>
          <w:color w:val="auto"/>
          <w:szCs w:val="28"/>
        </w:rPr>
        <w:t xml:space="preserve"> Sửa chữa, nâng cấp và phát triển lưới điện.</w:t>
      </w:r>
    </w:p>
    <w:p w:rsidR="00DA09C2" w:rsidRPr="005E549C" w:rsidRDefault="00DA09C2" w:rsidP="00DA09C2">
      <w:pPr>
        <w:pStyle w:val="BodyTextIndent"/>
        <w:numPr>
          <w:ilvl w:val="0"/>
          <w:numId w:val="25"/>
        </w:numPr>
        <w:tabs>
          <w:tab w:val="left" w:pos="851"/>
        </w:tabs>
        <w:spacing w:after="0" w:line="360" w:lineRule="auto"/>
        <w:ind w:right="-2"/>
        <w:rPr>
          <w:b/>
          <w:color w:val="auto"/>
          <w:szCs w:val="28"/>
        </w:rPr>
      </w:pPr>
      <w:r w:rsidRPr="005E549C">
        <w:rPr>
          <w:b/>
          <w:color w:val="auto"/>
          <w:szCs w:val="28"/>
        </w:rPr>
        <w:t>Huyện Mỹ Tú:</w:t>
      </w:r>
    </w:p>
    <w:p w:rsidR="006170F0" w:rsidRPr="005E549C" w:rsidRDefault="006170F0" w:rsidP="00DA09C2">
      <w:pPr>
        <w:pStyle w:val="BodyTextIndent"/>
        <w:tabs>
          <w:tab w:val="left" w:pos="851"/>
        </w:tabs>
        <w:spacing w:after="0" w:line="360" w:lineRule="auto"/>
        <w:ind w:right="-2" w:firstLine="568"/>
        <w:rPr>
          <w:b/>
          <w:color w:val="auto"/>
          <w:szCs w:val="28"/>
        </w:rPr>
      </w:pPr>
      <w:r w:rsidRPr="005E549C">
        <w:rPr>
          <w:b/>
          <w:color w:val="auto"/>
          <w:szCs w:val="28"/>
        </w:rPr>
        <w:t xml:space="preserve">- Từ 08g0 đến 14g30: </w:t>
      </w:r>
      <w:r w:rsidRPr="005E549C">
        <w:rPr>
          <w:color w:val="auto"/>
          <w:szCs w:val="28"/>
        </w:rPr>
        <w:t>Một phần ấp Phước Bình – xã Mỹ Thuận.</w:t>
      </w:r>
    </w:p>
    <w:p w:rsidR="00DA09C2" w:rsidRPr="005E549C" w:rsidRDefault="00DA09C2" w:rsidP="00DA09C2">
      <w:pPr>
        <w:pStyle w:val="BodyTextIndent"/>
        <w:tabs>
          <w:tab w:val="left" w:pos="851"/>
        </w:tabs>
        <w:spacing w:after="0" w:line="360" w:lineRule="auto"/>
        <w:ind w:right="-2" w:firstLine="568"/>
        <w:rPr>
          <w:b/>
          <w:color w:val="auto"/>
          <w:szCs w:val="28"/>
        </w:rPr>
      </w:pPr>
      <w:r w:rsidRPr="005E549C">
        <w:rPr>
          <w:b/>
          <w:color w:val="auto"/>
          <w:szCs w:val="28"/>
        </w:rPr>
        <w:t xml:space="preserve">- Từ 07g30 đến 17g00: </w:t>
      </w:r>
      <w:r w:rsidR="006170F0" w:rsidRPr="005E549C">
        <w:rPr>
          <w:color w:val="auto"/>
          <w:szCs w:val="28"/>
        </w:rPr>
        <w:t>C</w:t>
      </w:r>
      <w:r w:rsidRPr="005E549C">
        <w:rPr>
          <w:color w:val="auto"/>
          <w:szCs w:val="28"/>
        </w:rPr>
        <w:t xml:space="preserve">ác ấp Đai Úi, Bắc Dần, Tá Biên, một phần ấp Bưng Cóc – xã Phú Mỹ.  </w:t>
      </w:r>
    </w:p>
    <w:p w:rsidR="00DA09C2" w:rsidRPr="005E549C" w:rsidRDefault="00DA09C2" w:rsidP="00DA09C2">
      <w:pPr>
        <w:pStyle w:val="BodyTextIndent"/>
        <w:tabs>
          <w:tab w:val="left" w:pos="709"/>
        </w:tabs>
        <w:spacing w:after="0" w:line="360" w:lineRule="auto"/>
        <w:ind w:left="568" w:right="-2" w:firstLine="0"/>
        <w:rPr>
          <w:b/>
          <w:color w:val="auto"/>
          <w:szCs w:val="28"/>
        </w:rPr>
      </w:pPr>
      <w:r w:rsidRPr="005E549C">
        <w:rPr>
          <w:b/>
          <w:color w:val="auto"/>
          <w:szCs w:val="28"/>
        </w:rPr>
        <w:tab/>
        <w:t>Lý do:</w:t>
      </w:r>
      <w:r w:rsidRPr="005E549C">
        <w:rPr>
          <w:color w:val="auto"/>
          <w:szCs w:val="28"/>
        </w:rPr>
        <w:t xml:space="preserve"> Sửa chữa, nâng cấp và phát triển lưới điện.</w:t>
      </w:r>
    </w:p>
    <w:p w:rsidR="002F4ACF" w:rsidRPr="005E549C" w:rsidRDefault="002F4ACF" w:rsidP="004F23D6">
      <w:pPr>
        <w:pStyle w:val="BodyTextIndent"/>
        <w:numPr>
          <w:ilvl w:val="0"/>
          <w:numId w:val="25"/>
        </w:numPr>
        <w:tabs>
          <w:tab w:val="left" w:pos="851"/>
        </w:tabs>
        <w:spacing w:after="0" w:line="360" w:lineRule="auto"/>
        <w:ind w:right="-2"/>
        <w:rPr>
          <w:b/>
          <w:color w:val="auto"/>
          <w:szCs w:val="28"/>
        </w:rPr>
      </w:pPr>
      <w:r w:rsidRPr="005E549C">
        <w:rPr>
          <w:b/>
          <w:color w:val="auto"/>
          <w:szCs w:val="28"/>
        </w:rPr>
        <w:t>Huyện Mỹ Xuyên:</w:t>
      </w:r>
    </w:p>
    <w:p w:rsidR="002F4ACF" w:rsidRPr="005E549C" w:rsidRDefault="002F4ACF" w:rsidP="004F23D6">
      <w:pPr>
        <w:pStyle w:val="BodyTextIndent"/>
        <w:tabs>
          <w:tab w:val="left" w:pos="851"/>
        </w:tabs>
        <w:spacing w:after="0" w:line="360" w:lineRule="auto"/>
        <w:ind w:left="568" w:right="-2" w:firstLine="0"/>
        <w:rPr>
          <w:color w:val="auto"/>
          <w:szCs w:val="28"/>
        </w:rPr>
      </w:pPr>
      <w:r w:rsidRPr="005E549C">
        <w:rPr>
          <w:b/>
          <w:color w:val="auto"/>
          <w:szCs w:val="28"/>
        </w:rPr>
        <w:t>- Từ 08g00 đến 1</w:t>
      </w:r>
      <w:r w:rsidR="00980A2D" w:rsidRPr="005E549C">
        <w:rPr>
          <w:b/>
          <w:color w:val="auto"/>
          <w:szCs w:val="28"/>
        </w:rPr>
        <w:t>1</w:t>
      </w:r>
      <w:r w:rsidRPr="005E549C">
        <w:rPr>
          <w:b/>
          <w:color w:val="auto"/>
          <w:szCs w:val="28"/>
        </w:rPr>
        <w:t>g30:</w:t>
      </w:r>
      <w:r w:rsidR="004F23D6" w:rsidRPr="005E549C">
        <w:rPr>
          <w:b/>
          <w:color w:val="auto"/>
          <w:szCs w:val="28"/>
        </w:rPr>
        <w:t xml:space="preserve"> </w:t>
      </w:r>
      <w:r w:rsidR="00980A2D" w:rsidRPr="005E549C">
        <w:rPr>
          <w:color w:val="auto"/>
          <w:szCs w:val="28"/>
        </w:rPr>
        <w:t>Một phần ấp Định Hòa – xã Gia Hòa 1</w:t>
      </w:r>
      <w:r w:rsidR="004F23D6" w:rsidRPr="005E549C">
        <w:rPr>
          <w:color w:val="auto"/>
          <w:szCs w:val="28"/>
        </w:rPr>
        <w:t>.</w:t>
      </w:r>
    </w:p>
    <w:p w:rsidR="00980A2D" w:rsidRPr="005E549C" w:rsidRDefault="00980A2D" w:rsidP="004F23D6">
      <w:pPr>
        <w:pStyle w:val="BodyTextIndent"/>
        <w:tabs>
          <w:tab w:val="left" w:pos="851"/>
        </w:tabs>
        <w:spacing w:after="0" w:line="360" w:lineRule="auto"/>
        <w:ind w:left="568" w:right="-2" w:firstLine="0"/>
        <w:rPr>
          <w:b/>
          <w:color w:val="auto"/>
          <w:szCs w:val="28"/>
        </w:rPr>
      </w:pPr>
      <w:r w:rsidRPr="005E549C">
        <w:rPr>
          <w:b/>
          <w:color w:val="auto"/>
          <w:szCs w:val="28"/>
        </w:rPr>
        <w:t xml:space="preserve">- Từ 12g00 đến 17g30: </w:t>
      </w:r>
      <w:r w:rsidRPr="005E549C">
        <w:rPr>
          <w:color w:val="auto"/>
          <w:szCs w:val="28"/>
        </w:rPr>
        <w:t>Một phần ấp Trung Hòa – xã Gia Hòa 1.</w:t>
      </w:r>
    </w:p>
    <w:p w:rsidR="002F4ACF" w:rsidRPr="005E549C" w:rsidRDefault="002F4ACF" w:rsidP="004F23D6">
      <w:pPr>
        <w:pStyle w:val="BodyTextIndent"/>
        <w:tabs>
          <w:tab w:val="left" w:pos="851"/>
        </w:tabs>
        <w:spacing w:after="0" w:line="360" w:lineRule="auto"/>
        <w:ind w:right="-2" w:firstLine="709"/>
        <w:rPr>
          <w:color w:val="auto"/>
          <w:szCs w:val="28"/>
        </w:rPr>
      </w:pPr>
      <w:r w:rsidRPr="005E549C">
        <w:rPr>
          <w:b/>
          <w:color w:val="auto"/>
          <w:szCs w:val="28"/>
        </w:rPr>
        <w:t>Lý do:</w:t>
      </w:r>
      <w:r w:rsidRPr="005E549C">
        <w:rPr>
          <w:color w:val="auto"/>
          <w:szCs w:val="28"/>
        </w:rPr>
        <w:t xml:space="preserve"> Sửa chữa, nâng cấp và phát triển lưới điện.</w:t>
      </w:r>
    </w:p>
    <w:p w:rsidR="00D31CCA" w:rsidRPr="005E549C" w:rsidRDefault="00D31CCA" w:rsidP="00D31CCA">
      <w:pPr>
        <w:pStyle w:val="BodyTextIndent"/>
        <w:numPr>
          <w:ilvl w:val="0"/>
          <w:numId w:val="25"/>
        </w:numPr>
        <w:tabs>
          <w:tab w:val="left" w:pos="851"/>
        </w:tabs>
        <w:spacing w:after="0" w:line="360" w:lineRule="auto"/>
        <w:ind w:right="-2"/>
        <w:rPr>
          <w:b/>
          <w:color w:val="auto"/>
          <w:szCs w:val="28"/>
        </w:rPr>
      </w:pPr>
      <w:r w:rsidRPr="005E549C">
        <w:rPr>
          <w:b/>
          <w:color w:val="auto"/>
          <w:szCs w:val="28"/>
        </w:rPr>
        <w:t>Huyện Thạnh Trị:</w:t>
      </w:r>
    </w:p>
    <w:p w:rsidR="00D31CCA" w:rsidRPr="005E549C" w:rsidRDefault="00D31CCA" w:rsidP="00D31CCA">
      <w:pPr>
        <w:pStyle w:val="BodyTextIndent"/>
        <w:tabs>
          <w:tab w:val="left" w:pos="851"/>
        </w:tabs>
        <w:spacing w:after="0" w:line="360" w:lineRule="auto"/>
        <w:ind w:right="-2" w:firstLine="568"/>
        <w:rPr>
          <w:b/>
          <w:color w:val="auto"/>
          <w:szCs w:val="28"/>
        </w:rPr>
      </w:pPr>
      <w:r w:rsidRPr="005E549C">
        <w:rPr>
          <w:b/>
          <w:color w:val="auto"/>
          <w:szCs w:val="28"/>
        </w:rPr>
        <w:t xml:space="preserve">- Từ 08g00 đến 16g30: </w:t>
      </w:r>
      <w:r w:rsidR="00705EF1" w:rsidRPr="005E549C">
        <w:rPr>
          <w:color w:val="auto"/>
          <w:szCs w:val="28"/>
        </w:rPr>
        <w:t>Xã Lâm Kiết; xã Lâm Tân (ngoại trừ một phần các ấp: Tân Lộc, Tân Nghĩa)</w:t>
      </w:r>
      <w:r w:rsidRPr="005E549C">
        <w:rPr>
          <w:color w:val="auto"/>
          <w:szCs w:val="28"/>
        </w:rPr>
        <w:t>.</w:t>
      </w:r>
    </w:p>
    <w:p w:rsidR="00D31CCA" w:rsidRPr="005E549C" w:rsidRDefault="00D31CCA" w:rsidP="00D31CCA">
      <w:pPr>
        <w:pStyle w:val="BodyTextIndent"/>
        <w:tabs>
          <w:tab w:val="left" w:pos="851"/>
        </w:tabs>
        <w:spacing w:after="0" w:line="360" w:lineRule="auto"/>
        <w:ind w:right="-2" w:firstLine="709"/>
        <w:rPr>
          <w:color w:val="auto"/>
          <w:szCs w:val="28"/>
        </w:rPr>
      </w:pPr>
      <w:r w:rsidRPr="005E549C">
        <w:rPr>
          <w:b/>
          <w:color w:val="auto"/>
          <w:szCs w:val="28"/>
        </w:rPr>
        <w:t>Lý do:</w:t>
      </w:r>
      <w:r w:rsidRPr="005E549C">
        <w:rPr>
          <w:color w:val="auto"/>
          <w:szCs w:val="28"/>
        </w:rPr>
        <w:t xml:space="preserve"> Sửa chữa, nâng cấp và phát triển lưới điện.</w:t>
      </w:r>
    </w:p>
    <w:p w:rsidR="00705EF1" w:rsidRPr="005E549C" w:rsidRDefault="00705EF1" w:rsidP="00705EF1">
      <w:pPr>
        <w:pStyle w:val="BodyTextIndent"/>
        <w:numPr>
          <w:ilvl w:val="0"/>
          <w:numId w:val="25"/>
        </w:numPr>
        <w:tabs>
          <w:tab w:val="left" w:pos="851"/>
        </w:tabs>
        <w:spacing w:after="0" w:line="360" w:lineRule="auto"/>
        <w:ind w:right="-2"/>
        <w:rPr>
          <w:b/>
          <w:color w:val="auto"/>
          <w:szCs w:val="28"/>
        </w:rPr>
      </w:pPr>
      <w:r w:rsidRPr="005E549C">
        <w:rPr>
          <w:b/>
          <w:color w:val="auto"/>
          <w:szCs w:val="28"/>
        </w:rPr>
        <w:t>Huyện Trần Đề:</w:t>
      </w:r>
    </w:p>
    <w:p w:rsidR="00705EF1" w:rsidRPr="005E549C" w:rsidRDefault="00705EF1" w:rsidP="00705EF1">
      <w:pPr>
        <w:pStyle w:val="BodyTextIndent"/>
        <w:tabs>
          <w:tab w:val="left" w:pos="851"/>
        </w:tabs>
        <w:spacing w:after="0" w:line="360" w:lineRule="auto"/>
        <w:ind w:right="-2" w:firstLine="568"/>
        <w:rPr>
          <w:b/>
          <w:color w:val="auto"/>
          <w:szCs w:val="28"/>
        </w:rPr>
      </w:pPr>
      <w:r w:rsidRPr="005E549C">
        <w:rPr>
          <w:b/>
          <w:color w:val="auto"/>
          <w:szCs w:val="28"/>
        </w:rPr>
        <w:t xml:space="preserve">- Từ 08g00 đến 16g30: </w:t>
      </w:r>
      <w:r w:rsidR="00AA2EE8" w:rsidRPr="005E549C">
        <w:rPr>
          <w:color w:val="auto"/>
          <w:szCs w:val="28"/>
        </w:rPr>
        <w:t xml:space="preserve">Một phần ấp Hội Trung, ấp Giồng Giữa – thị trấn Lịch Hội Thượng; một phần xã Liêu Tú; </w:t>
      </w:r>
      <w:r w:rsidR="00BD191F" w:rsidRPr="005E549C">
        <w:rPr>
          <w:color w:val="auto"/>
          <w:szCs w:val="28"/>
        </w:rPr>
        <w:t>m</w:t>
      </w:r>
      <w:r w:rsidR="00AA2EE8" w:rsidRPr="005E549C">
        <w:rPr>
          <w:color w:val="auto"/>
          <w:szCs w:val="28"/>
        </w:rPr>
        <w:t>ột phần ấp Tú Điềm – xã Đại Ân 2</w:t>
      </w:r>
      <w:r w:rsidRPr="005E549C">
        <w:rPr>
          <w:color w:val="auto"/>
          <w:szCs w:val="28"/>
        </w:rPr>
        <w:t>.</w:t>
      </w:r>
    </w:p>
    <w:p w:rsidR="00705EF1" w:rsidRPr="005E549C" w:rsidRDefault="00705EF1" w:rsidP="00705EF1">
      <w:pPr>
        <w:pStyle w:val="BodyTextIndent"/>
        <w:tabs>
          <w:tab w:val="left" w:pos="851"/>
        </w:tabs>
        <w:spacing w:after="0" w:line="360" w:lineRule="auto"/>
        <w:ind w:right="-2" w:firstLine="709"/>
        <w:rPr>
          <w:color w:val="auto"/>
          <w:szCs w:val="28"/>
        </w:rPr>
      </w:pPr>
      <w:r w:rsidRPr="005E549C">
        <w:rPr>
          <w:b/>
          <w:color w:val="auto"/>
          <w:szCs w:val="28"/>
        </w:rPr>
        <w:t>Lý do:</w:t>
      </w:r>
      <w:r w:rsidRPr="005E549C">
        <w:rPr>
          <w:color w:val="auto"/>
          <w:szCs w:val="28"/>
        </w:rPr>
        <w:t xml:space="preserve"> Sửa chữa, nâng cấp và phát triển lưới điện.</w:t>
      </w:r>
    </w:p>
    <w:p w:rsidR="00BD191F" w:rsidRPr="005E549C" w:rsidRDefault="00BD191F" w:rsidP="00BD191F">
      <w:pPr>
        <w:pStyle w:val="BodyTextIndent"/>
        <w:numPr>
          <w:ilvl w:val="0"/>
          <w:numId w:val="25"/>
        </w:numPr>
        <w:tabs>
          <w:tab w:val="left" w:pos="851"/>
        </w:tabs>
        <w:spacing w:after="0" w:line="360" w:lineRule="auto"/>
        <w:ind w:right="-2"/>
        <w:rPr>
          <w:b/>
          <w:color w:val="auto"/>
          <w:szCs w:val="28"/>
        </w:rPr>
      </w:pPr>
      <w:r w:rsidRPr="005E549C">
        <w:rPr>
          <w:b/>
          <w:color w:val="auto"/>
          <w:szCs w:val="28"/>
        </w:rPr>
        <w:lastRenderedPageBreak/>
        <w:t>Thành phố Sóc Trăng:</w:t>
      </w:r>
    </w:p>
    <w:p w:rsidR="00BD191F" w:rsidRPr="005E549C" w:rsidRDefault="00BD191F" w:rsidP="00BD191F">
      <w:pPr>
        <w:pStyle w:val="BodyTextIndent"/>
        <w:tabs>
          <w:tab w:val="left" w:pos="851"/>
        </w:tabs>
        <w:spacing w:after="0" w:line="360" w:lineRule="auto"/>
        <w:ind w:right="-2" w:firstLine="568"/>
        <w:rPr>
          <w:color w:val="auto"/>
          <w:szCs w:val="28"/>
        </w:rPr>
      </w:pPr>
      <w:r w:rsidRPr="005E549C">
        <w:rPr>
          <w:b/>
          <w:color w:val="auto"/>
          <w:szCs w:val="28"/>
        </w:rPr>
        <w:t>- Từ 08g00 đến 1</w:t>
      </w:r>
      <w:r w:rsidR="00604BAC" w:rsidRPr="005E549C">
        <w:rPr>
          <w:b/>
          <w:color w:val="auto"/>
          <w:szCs w:val="28"/>
        </w:rPr>
        <w:t>2</w:t>
      </w:r>
      <w:r w:rsidRPr="005E549C">
        <w:rPr>
          <w:b/>
          <w:color w:val="auto"/>
          <w:szCs w:val="28"/>
        </w:rPr>
        <w:t>g</w:t>
      </w:r>
      <w:r w:rsidR="00604BAC" w:rsidRPr="005E549C">
        <w:rPr>
          <w:b/>
          <w:color w:val="auto"/>
          <w:szCs w:val="28"/>
        </w:rPr>
        <w:t>0</w:t>
      </w:r>
      <w:r w:rsidRPr="005E549C">
        <w:rPr>
          <w:b/>
          <w:color w:val="auto"/>
          <w:szCs w:val="28"/>
        </w:rPr>
        <w:t xml:space="preserve">0: </w:t>
      </w:r>
      <w:r w:rsidR="00604BAC" w:rsidRPr="005E549C">
        <w:rPr>
          <w:color w:val="auto"/>
          <w:szCs w:val="28"/>
        </w:rPr>
        <w:t xml:space="preserve">Đường Phú Lợi </w:t>
      </w:r>
      <w:r w:rsidR="009A7B1D" w:rsidRPr="005E549C">
        <w:rPr>
          <w:color w:val="auto"/>
          <w:szCs w:val="28"/>
        </w:rPr>
        <w:t>–</w:t>
      </w:r>
      <w:r w:rsidR="00604BAC" w:rsidRPr="005E549C">
        <w:rPr>
          <w:color w:val="auto"/>
          <w:szCs w:val="28"/>
        </w:rPr>
        <w:t xml:space="preserve"> phía Khách sạn Phú Lợi (từ giáp đường Quốc Lộ 1 đến giáp đường Nguyễn Văn Linh); đường Huỳnh Phan Hộ (từ giáp nhà số 125 đến giáp đường Trần Quốc Toản)</w:t>
      </w:r>
      <w:r w:rsidRPr="005E549C">
        <w:rPr>
          <w:color w:val="auto"/>
          <w:szCs w:val="28"/>
        </w:rPr>
        <w:t>.</w:t>
      </w:r>
    </w:p>
    <w:p w:rsidR="00604BAC" w:rsidRPr="005E549C" w:rsidRDefault="00604BAC" w:rsidP="00BD191F">
      <w:pPr>
        <w:pStyle w:val="BodyTextIndent"/>
        <w:tabs>
          <w:tab w:val="left" w:pos="851"/>
        </w:tabs>
        <w:spacing w:after="0" w:line="360" w:lineRule="auto"/>
        <w:ind w:right="-2" w:firstLine="568"/>
        <w:rPr>
          <w:color w:val="auto"/>
          <w:szCs w:val="28"/>
        </w:rPr>
      </w:pPr>
      <w:r w:rsidRPr="005E549C">
        <w:rPr>
          <w:b/>
          <w:color w:val="auto"/>
          <w:szCs w:val="28"/>
        </w:rPr>
        <w:t xml:space="preserve">- Từ 11g00 đến 13g30: </w:t>
      </w:r>
      <w:r w:rsidRPr="005E549C">
        <w:rPr>
          <w:color w:val="auto"/>
          <w:szCs w:val="28"/>
        </w:rPr>
        <w:t>Các đường Phan Đình Phùng (từ giáp đường Mạc Đĩnh Chi đến giáp đường Lý Thường Kiệt), Nguyễn Đình Chiểu (từ giáp đường Phan Đình Phùng đến giáp đường Đồng Khởi), Bùi Viện.</w:t>
      </w:r>
    </w:p>
    <w:p w:rsidR="00604BAC" w:rsidRPr="005E549C" w:rsidRDefault="00604BAC" w:rsidP="00BD191F">
      <w:pPr>
        <w:pStyle w:val="BodyTextIndent"/>
        <w:tabs>
          <w:tab w:val="left" w:pos="851"/>
        </w:tabs>
        <w:spacing w:after="0" w:line="360" w:lineRule="auto"/>
        <w:ind w:right="-2" w:firstLine="568"/>
        <w:rPr>
          <w:b/>
          <w:color w:val="auto"/>
          <w:szCs w:val="28"/>
        </w:rPr>
      </w:pPr>
      <w:r w:rsidRPr="005E549C">
        <w:rPr>
          <w:b/>
          <w:color w:val="auto"/>
          <w:szCs w:val="28"/>
        </w:rPr>
        <w:t xml:space="preserve">- Từ 13g30 đến 17g00: </w:t>
      </w:r>
      <w:r w:rsidRPr="005E549C">
        <w:rPr>
          <w:color w:val="auto"/>
          <w:szCs w:val="28"/>
        </w:rPr>
        <w:t>Đường Cao Thắng (từ giáp nhà số 45, 96 đến giáp nhà số 148A, 85). Khu vực Kinh 19/5 thuộc đường Tôn Đức Thắng.</w:t>
      </w:r>
    </w:p>
    <w:p w:rsidR="00BD191F" w:rsidRPr="005E549C" w:rsidRDefault="00BD191F" w:rsidP="00BD191F">
      <w:pPr>
        <w:pStyle w:val="BodyTextIndent"/>
        <w:tabs>
          <w:tab w:val="left" w:pos="851"/>
        </w:tabs>
        <w:spacing w:after="0" w:line="360" w:lineRule="auto"/>
        <w:ind w:right="-2" w:firstLine="709"/>
        <w:rPr>
          <w:b/>
          <w:color w:val="auto"/>
          <w:szCs w:val="28"/>
        </w:rPr>
      </w:pPr>
      <w:r w:rsidRPr="005E549C">
        <w:rPr>
          <w:b/>
          <w:color w:val="auto"/>
          <w:szCs w:val="28"/>
        </w:rPr>
        <w:t>Lý do:</w:t>
      </w:r>
      <w:r w:rsidRPr="005E549C">
        <w:rPr>
          <w:color w:val="auto"/>
          <w:szCs w:val="28"/>
        </w:rPr>
        <w:t xml:space="preserve"> Sửa chữa, nâng cấp và phát triển lưới điện.</w:t>
      </w:r>
    </w:p>
    <w:p w:rsidR="002F4ACF" w:rsidRPr="005E549C" w:rsidRDefault="002F4ACF" w:rsidP="004F23D6">
      <w:pPr>
        <w:pStyle w:val="BodyTextIndent"/>
        <w:numPr>
          <w:ilvl w:val="0"/>
          <w:numId w:val="25"/>
        </w:numPr>
        <w:tabs>
          <w:tab w:val="left" w:pos="851"/>
        </w:tabs>
        <w:spacing w:after="0" w:line="360" w:lineRule="auto"/>
        <w:ind w:right="-2"/>
        <w:rPr>
          <w:b/>
          <w:color w:val="auto"/>
          <w:szCs w:val="28"/>
        </w:rPr>
      </w:pPr>
      <w:r w:rsidRPr="005E549C">
        <w:rPr>
          <w:b/>
          <w:color w:val="auto"/>
          <w:szCs w:val="28"/>
        </w:rPr>
        <w:t>Thị xã Ngã Năm:</w:t>
      </w:r>
    </w:p>
    <w:p w:rsidR="002F4ACF" w:rsidRPr="005E549C" w:rsidRDefault="002F4ACF" w:rsidP="004F23D6">
      <w:pPr>
        <w:pStyle w:val="BodyTextIndent"/>
        <w:tabs>
          <w:tab w:val="left" w:pos="851"/>
        </w:tabs>
        <w:spacing w:after="0" w:line="360" w:lineRule="auto"/>
        <w:ind w:left="568" w:right="-2" w:firstLine="0"/>
        <w:rPr>
          <w:color w:val="auto"/>
          <w:szCs w:val="28"/>
        </w:rPr>
      </w:pPr>
      <w:r w:rsidRPr="005E549C">
        <w:rPr>
          <w:b/>
          <w:color w:val="auto"/>
          <w:szCs w:val="28"/>
        </w:rPr>
        <w:t>- Từ 08g00 đến 1</w:t>
      </w:r>
      <w:r w:rsidR="00896144" w:rsidRPr="005E549C">
        <w:rPr>
          <w:b/>
          <w:color w:val="auto"/>
          <w:szCs w:val="28"/>
        </w:rPr>
        <w:t>1</w:t>
      </w:r>
      <w:r w:rsidRPr="005E549C">
        <w:rPr>
          <w:b/>
          <w:color w:val="auto"/>
          <w:szCs w:val="28"/>
        </w:rPr>
        <w:t>g30:</w:t>
      </w:r>
      <w:r w:rsidR="004F23D6" w:rsidRPr="005E549C">
        <w:rPr>
          <w:b/>
          <w:color w:val="auto"/>
          <w:szCs w:val="28"/>
        </w:rPr>
        <w:t xml:space="preserve"> </w:t>
      </w:r>
      <w:r w:rsidR="00896144" w:rsidRPr="005E549C">
        <w:rPr>
          <w:color w:val="auto"/>
          <w:szCs w:val="28"/>
        </w:rPr>
        <w:t>Một phần ấp Long Thạnh – Xã Tân Long</w:t>
      </w:r>
      <w:r w:rsidR="004F23D6" w:rsidRPr="005E549C">
        <w:rPr>
          <w:color w:val="auto"/>
          <w:szCs w:val="28"/>
        </w:rPr>
        <w:t>.</w:t>
      </w:r>
    </w:p>
    <w:p w:rsidR="00896144" w:rsidRPr="005E549C" w:rsidRDefault="00896144" w:rsidP="004F23D6">
      <w:pPr>
        <w:pStyle w:val="BodyTextIndent"/>
        <w:tabs>
          <w:tab w:val="left" w:pos="851"/>
        </w:tabs>
        <w:spacing w:after="0" w:line="360" w:lineRule="auto"/>
        <w:ind w:left="568" w:right="-2" w:firstLine="0"/>
        <w:rPr>
          <w:b/>
          <w:color w:val="auto"/>
          <w:szCs w:val="28"/>
        </w:rPr>
      </w:pPr>
      <w:r w:rsidRPr="005E549C">
        <w:rPr>
          <w:b/>
          <w:color w:val="auto"/>
          <w:szCs w:val="28"/>
        </w:rPr>
        <w:t xml:space="preserve">- Từ 13g00 đến 16g30: </w:t>
      </w:r>
      <w:r w:rsidRPr="005E549C">
        <w:rPr>
          <w:color w:val="auto"/>
          <w:szCs w:val="28"/>
        </w:rPr>
        <w:t>Một phần ấp Long Thành – Xã Tân Long.</w:t>
      </w:r>
    </w:p>
    <w:p w:rsidR="002F4ACF" w:rsidRPr="005E549C" w:rsidRDefault="002F4ACF" w:rsidP="004F23D6">
      <w:pPr>
        <w:pStyle w:val="BodyTextIndent"/>
        <w:tabs>
          <w:tab w:val="left" w:pos="851"/>
        </w:tabs>
        <w:spacing w:after="0" w:line="360" w:lineRule="auto"/>
        <w:ind w:right="-2" w:firstLine="709"/>
        <w:rPr>
          <w:b/>
          <w:color w:val="auto"/>
          <w:szCs w:val="28"/>
        </w:rPr>
      </w:pPr>
      <w:r w:rsidRPr="005E549C">
        <w:rPr>
          <w:b/>
          <w:color w:val="auto"/>
          <w:szCs w:val="28"/>
        </w:rPr>
        <w:t>Lý do:</w:t>
      </w:r>
      <w:r w:rsidRPr="005E549C">
        <w:rPr>
          <w:color w:val="auto"/>
          <w:szCs w:val="28"/>
        </w:rPr>
        <w:t xml:space="preserve"> Sửa chữa, nâng cấp và phát triển lưới điện.</w:t>
      </w:r>
    </w:p>
    <w:p w:rsidR="002F4ACF" w:rsidRPr="005E549C" w:rsidRDefault="002F4ACF" w:rsidP="004F23D6">
      <w:pPr>
        <w:pStyle w:val="BodyTextIndent"/>
        <w:numPr>
          <w:ilvl w:val="0"/>
          <w:numId w:val="25"/>
        </w:numPr>
        <w:tabs>
          <w:tab w:val="left" w:pos="851"/>
        </w:tabs>
        <w:spacing w:after="0" w:line="360" w:lineRule="auto"/>
        <w:ind w:right="-2"/>
        <w:rPr>
          <w:b/>
          <w:color w:val="auto"/>
          <w:szCs w:val="28"/>
        </w:rPr>
      </w:pPr>
      <w:r w:rsidRPr="005E549C">
        <w:rPr>
          <w:b/>
          <w:color w:val="auto"/>
          <w:szCs w:val="28"/>
        </w:rPr>
        <w:t>Thị xã Vĩnh Châu:</w:t>
      </w:r>
    </w:p>
    <w:p w:rsidR="005763B0" w:rsidRPr="005E549C" w:rsidRDefault="00891E20" w:rsidP="004F23D6">
      <w:pPr>
        <w:pStyle w:val="BodyText"/>
        <w:spacing w:after="0" w:line="360" w:lineRule="auto"/>
        <w:ind w:firstLine="567"/>
        <w:rPr>
          <w:color w:val="auto"/>
          <w:szCs w:val="28"/>
        </w:rPr>
      </w:pPr>
      <w:r w:rsidRPr="005E549C">
        <w:rPr>
          <w:b/>
          <w:color w:val="auto"/>
          <w:szCs w:val="28"/>
        </w:rPr>
        <w:t>- Từ 0</w:t>
      </w:r>
      <w:r w:rsidR="002F4ACF" w:rsidRPr="005E549C">
        <w:rPr>
          <w:b/>
          <w:color w:val="auto"/>
          <w:szCs w:val="28"/>
        </w:rPr>
        <w:t>8</w:t>
      </w:r>
      <w:r w:rsidRPr="005E549C">
        <w:rPr>
          <w:b/>
          <w:color w:val="auto"/>
          <w:szCs w:val="28"/>
        </w:rPr>
        <w:t>g00 đến 1</w:t>
      </w:r>
      <w:r w:rsidR="002F4ACF" w:rsidRPr="005E549C">
        <w:rPr>
          <w:b/>
          <w:color w:val="auto"/>
          <w:szCs w:val="28"/>
        </w:rPr>
        <w:t>5</w:t>
      </w:r>
      <w:r w:rsidR="005763B0" w:rsidRPr="005E549C">
        <w:rPr>
          <w:b/>
          <w:color w:val="auto"/>
          <w:szCs w:val="28"/>
        </w:rPr>
        <w:t>g30:</w:t>
      </w:r>
      <w:r w:rsidR="005763B0" w:rsidRPr="005E549C">
        <w:rPr>
          <w:color w:val="auto"/>
          <w:szCs w:val="28"/>
        </w:rPr>
        <w:t xml:space="preserve"> </w:t>
      </w:r>
      <w:r w:rsidR="00BD191F" w:rsidRPr="005E549C">
        <w:rPr>
          <w:color w:val="auto"/>
          <w:szCs w:val="28"/>
        </w:rPr>
        <w:t>Các ấp Hòa Hiệp, PrayChop A – xã Lai Hòa</w:t>
      </w:r>
      <w:r w:rsidR="004F23D6" w:rsidRPr="005E549C">
        <w:rPr>
          <w:bCs/>
          <w:color w:val="auto"/>
          <w:szCs w:val="28"/>
        </w:rPr>
        <w:t>.</w:t>
      </w:r>
    </w:p>
    <w:p w:rsidR="005763B0" w:rsidRPr="005E549C" w:rsidRDefault="005763B0" w:rsidP="004F23D6">
      <w:pPr>
        <w:pStyle w:val="BodyText"/>
        <w:spacing w:after="0" w:line="360" w:lineRule="auto"/>
        <w:ind w:firstLine="568"/>
        <w:rPr>
          <w:color w:val="auto"/>
          <w:szCs w:val="28"/>
        </w:rPr>
      </w:pPr>
      <w:r w:rsidRPr="005E549C">
        <w:rPr>
          <w:color w:val="auto"/>
          <w:szCs w:val="28"/>
        </w:rPr>
        <w:t xml:space="preserve"> </w:t>
      </w:r>
      <w:r w:rsidR="00891E20" w:rsidRPr="005E549C">
        <w:rPr>
          <w:color w:val="auto"/>
          <w:szCs w:val="28"/>
        </w:rPr>
        <w:tab/>
      </w:r>
      <w:r w:rsidRPr="005E549C">
        <w:rPr>
          <w:b/>
          <w:color w:val="auto"/>
          <w:szCs w:val="28"/>
        </w:rPr>
        <w:t>Lý do:</w:t>
      </w:r>
      <w:r w:rsidRPr="005E549C">
        <w:rPr>
          <w:color w:val="auto"/>
          <w:szCs w:val="28"/>
        </w:rPr>
        <w:t xml:space="preserve"> </w:t>
      </w:r>
      <w:r w:rsidR="00597D94" w:rsidRPr="005E549C">
        <w:rPr>
          <w:color w:val="auto"/>
          <w:szCs w:val="28"/>
        </w:rPr>
        <w:t>Sửa chữa, nâng cấp và phát triển lưới điện.</w:t>
      </w:r>
    </w:p>
    <w:p w:rsidR="00DD67DC" w:rsidRPr="0041351C" w:rsidRDefault="00FB3430" w:rsidP="004F23D6">
      <w:pPr>
        <w:pStyle w:val="BodyTextIndent"/>
        <w:tabs>
          <w:tab w:val="left" w:pos="851"/>
        </w:tabs>
        <w:spacing w:after="0" w:line="360" w:lineRule="auto"/>
        <w:ind w:firstLine="567"/>
        <w:rPr>
          <w:bCs/>
          <w:color w:val="auto"/>
          <w:szCs w:val="28"/>
        </w:rPr>
      </w:pPr>
      <w:r w:rsidRPr="005E549C">
        <w:rPr>
          <w:bCs/>
          <w:color w:val="auto"/>
          <w:szCs w:val="28"/>
        </w:rPr>
        <w:t>Trân trọng./.</w:t>
      </w:r>
      <w:r w:rsidR="0084781F" w:rsidRPr="0041351C">
        <w:rPr>
          <w:bCs/>
          <w:color w:val="auto"/>
          <w:szCs w:val="28"/>
        </w:rPr>
        <w:tab/>
      </w:r>
    </w:p>
    <w:p w:rsidR="00D025FD" w:rsidRPr="00590CC1" w:rsidRDefault="00D025FD" w:rsidP="008E0B15">
      <w:pPr>
        <w:pStyle w:val="BodyTextIndent"/>
        <w:tabs>
          <w:tab w:val="left" w:pos="851"/>
        </w:tabs>
        <w:spacing w:after="0" w:line="24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E95747">
              <w:rPr>
                <w:color w:val="auto"/>
                <w:sz w:val="22"/>
                <w:szCs w:val="22"/>
              </w:rPr>
              <w:t xml:space="preserve"> (HN)</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E47914" w:rsidRDefault="00CE0731" w:rsidP="00D03909">
            <w:pPr>
              <w:tabs>
                <w:tab w:val="left" w:pos="1337"/>
              </w:tabs>
              <w:jc w:val="center"/>
              <w:rPr>
                <w:i/>
                <w:color w:val="auto"/>
              </w:rPr>
            </w:pPr>
          </w:p>
          <w:p w:rsidR="00CE0731" w:rsidRPr="00891E20" w:rsidRDefault="00CE0731" w:rsidP="00D03909">
            <w:pPr>
              <w:tabs>
                <w:tab w:val="left" w:pos="1337"/>
              </w:tabs>
              <w:jc w:val="center"/>
              <w:rPr>
                <w:i/>
                <w:color w:val="FFFFFF" w:themeColor="background1"/>
              </w:rPr>
            </w:pPr>
            <w:r w:rsidRPr="00891E20">
              <w:rPr>
                <w:i/>
                <w:color w:val="FFFFFF" w:themeColor="background1"/>
              </w:rPr>
              <w:t>(đã ký)</w:t>
            </w:r>
          </w:p>
          <w:p w:rsidR="00CE0731" w:rsidRPr="005D1E68" w:rsidRDefault="00CE0731" w:rsidP="00D03909">
            <w:pPr>
              <w:tabs>
                <w:tab w:val="left" w:pos="1337"/>
              </w:tabs>
              <w:jc w:val="center"/>
              <w:rPr>
                <w:i/>
                <w:color w:val="auto"/>
                <w:sz w:val="8"/>
                <w:szCs w:val="8"/>
              </w:rPr>
            </w:pPr>
          </w:p>
          <w:p w:rsidR="00CE0731" w:rsidRPr="005D1E68" w:rsidRDefault="00CE0731" w:rsidP="00D03909">
            <w:pPr>
              <w:tabs>
                <w:tab w:val="left" w:pos="1337"/>
              </w:tabs>
              <w:jc w:val="center"/>
              <w:rPr>
                <w:i/>
                <w:color w:val="auto"/>
                <w:sz w:val="8"/>
                <w:szCs w:val="8"/>
              </w:rPr>
            </w:pPr>
          </w:p>
          <w:p w:rsidR="00C344EB" w:rsidRPr="000F2955" w:rsidRDefault="00C344EB"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5E549C">
      <w:footerReference w:type="even" r:id="rId10"/>
      <w:footerReference w:type="default" r:id="rId11"/>
      <w:pgSz w:w="11905" w:h="16837" w:code="9"/>
      <w:pgMar w:top="851" w:right="1134" w:bottom="709"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3C" w:rsidRDefault="0058763C">
      <w:pPr>
        <w:spacing w:after="0" w:line="240" w:lineRule="auto"/>
      </w:pPr>
      <w:r>
        <w:separator/>
      </w:r>
    </w:p>
  </w:endnote>
  <w:endnote w:type="continuationSeparator" w:id="0">
    <w:p w:rsidR="0058763C" w:rsidRDefault="0058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4F1E35">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3C" w:rsidRDefault="0058763C">
      <w:pPr>
        <w:spacing w:after="0" w:line="240" w:lineRule="auto"/>
      </w:pPr>
      <w:r>
        <w:separator/>
      </w:r>
    </w:p>
  </w:footnote>
  <w:footnote w:type="continuationSeparator" w:id="0">
    <w:p w:rsidR="0058763C" w:rsidRDefault="00587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88"/>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89C"/>
    <w:rsid w:val="000B593A"/>
    <w:rsid w:val="000B59A8"/>
    <w:rsid w:val="000B5CF4"/>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5994"/>
    <w:rsid w:val="0010658B"/>
    <w:rsid w:val="001068AD"/>
    <w:rsid w:val="001068C8"/>
    <w:rsid w:val="00106E24"/>
    <w:rsid w:val="00106EE9"/>
    <w:rsid w:val="00106F78"/>
    <w:rsid w:val="00107044"/>
    <w:rsid w:val="001070A9"/>
    <w:rsid w:val="0010720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99E"/>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1E35"/>
    <w:rsid w:val="004F21FE"/>
    <w:rsid w:val="004F23D6"/>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1B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3C"/>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8F9"/>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87B"/>
    <w:rsid w:val="00604BAC"/>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87"/>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5EF1"/>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41F"/>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67F"/>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456"/>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D5A"/>
    <w:rsid w:val="00890202"/>
    <w:rsid w:val="00890240"/>
    <w:rsid w:val="00890401"/>
    <w:rsid w:val="00890A34"/>
    <w:rsid w:val="00890AED"/>
    <w:rsid w:val="00890CFD"/>
    <w:rsid w:val="00891222"/>
    <w:rsid w:val="00891684"/>
    <w:rsid w:val="008916C0"/>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8DC"/>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D95"/>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79F"/>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676"/>
    <w:rsid w:val="00AA4E59"/>
    <w:rsid w:val="00AA503A"/>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2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1FF"/>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53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B7742"/>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2F98"/>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1CCA"/>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3905"/>
    <w:rsid w:val="00E13B19"/>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D61"/>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3DA2"/>
    <w:rsid w:val="00EF421E"/>
    <w:rsid w:val="00EF4436"/>
    <w:rsid w:val="00EF4803"/>
    <w:rsid w:val="00EF4864"/>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58452-2C19-4268-9ADD-7725C772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2018-09-17T08:58:00Z</cp:lastPrinted>
  <dcterms:created xsi:type="dcterms:W3CDTF">2018-12-12T00:20:00Z</dcterms:created>
  <dcterms:modified xsi:type="dcterms:W3CDTF">2018-12-12T00:20:00Z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